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0378A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0378A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0378AC">
      <w:pPr>
        <w:spacing w:before="0"/>
        <w:ind w:left="6237"/>
        <w:rPr>
          <w:b/>
        </w:rPr>
      </w:pPr>
    </w:p>
    <w:p w:rsidR="00694DE9" w:rsidRPr="00E61241" w:rsidRDefault="00694DE9" w:rsidP="000378AC">
      <w:pPr>
        <w:spacing w:before="0"/>
      </w:pPr>
    </w:p>
    <w:p w:rsidR="00B94356" w:rsidRPr="00B94356" w:rsidRDefault="00B94356" w:rsidP="000378AC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0378AC">
      <w:pPr>
        <w:spacing w:before="0"/>
        <w:jc w:val="center"/>
        <w:rPr>
          <w:b/>
          <w:bCs/>
        </w:rPr>
      </w:pPr>
    </w:p>
    <w:p w:rsidR="00B94356" w:rsidRPr="00B94356" w:rsidRDefault="00B94356" w:rsidP="000378AC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0378AC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0378AC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0378AC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0378AC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0378AC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0378AC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906534" w:rsidRPr="00906534" w:rsidRDefault="00B94356" w:rsidP="000378AC">
      <w:pPr>
        <w:spacing w:before="0"/>
        <w:ind w:firstLine="706"/>
      </w:pPr>
      <w:r w:rsidRPr="00C615AA">
        <w:rPr>
          <w:b/>
        </w:rPr>
        <w:t>Относно:</w:t>
      </w:r>
      <w:r w:rsidRPr="00C615AA">
        <w:t xml:space="preserve"> </w:t>
      </w:r>
      <w:r w:rsidR="00906534" w:rsidRPr="00906534"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906534" w:rsidRPr="00E614F9" w:rsidRDefault="00906534" w:rsidP="000378AC">
      <w:pPr>
        <w:spacing w:before="0"/>
        <w:ind w:firstLine="706"/>
      </w:pPr>
      <w:r w:rsidRPr="00906534">
        <w:tab/>
        <w:t xml:space="preserve">Обособена позиция № 1 </w:t>
      </w:r>
      <w:r w:rsidR="00E614F9">
        <w:rPr>
          <w:lang w:val="en-US"/>
        </w:rPr>
        <w:t xml:space="preserve">– </w:t>
      </w:r>
      <w:r w:rsidRPr="00906534">
        <w:t xml:space="preserve">Доставка чрез закупуване на четири броя нови, неупотребявани, </w:t>
      </w:r>
      <w:proofErr w:type="spellStart"/>
      <w:r w:rsidRPr="00906534">
        <w:t>високопроходими</w:t>
      </w:r>
      <w:proofErr w:type="spellEnd"/>
      <w:r w:rsidRPr="00906534">
        <w:t>, ле</w:t>
      </w:r>
      <w:r w:rsidR="00E614F9">
        <w:t xml:space="preserve">котоварни автомобила, тип </w:t>
      </w:r>
      <w:proofErr w:type="spellStart"/>
      <w:r w:rsidR="00E614F9">
        <w:t>пикап</w:t>
      </w:r>
      <w:proofErr w:type="spellEnd"/>
      <w:r w:rsidR="00E614F9">
        <w:t>;</w:t>
      </w:r>
    </w:p>
    <w:p w:rsidR="00603C8B" w:rsidRPr="00906534" w:rsidRDefault="00906534" w:rsidP="000378AC">
      <w:pPr>
        <w:spacing w:before="0"/>
        <w:ind w:firstLine="706"/>
        <w:rPr>
          <w:lang w:val="en-US"/>
        </w:rPr>
      </w:pPr>
      <w:r w:rsidRPr="00906534">
        <w:tab/>
        <w:t xml:space="preserve">Обособена позиция № 2 </w:t>
      </w:r>
      <w:r w:rsidR="00E614F9">
        <w:rPr>
          <w:lang w:val="en-US"/>
        </w:rPr>
        <w:t xml:space="preserve">– </w:t>
      </w:r>
      <w:r w:rsidRPr="00906534">
        <w:t>Доставка чрез закупуване на два броя нови, неупотребявани, лекотоварни пътнически автомобила, тип микробус</w:t>
      </w:r>
      <w:r w:rsidR="00E614F9">
        <w:t>.</w:t>
      </w:r>
    </w:p>
    <w:p w:rsidR="00906534" w:rsidRPr="00906534" w:rsidRDefault="00906534" w:rsidP="000378AC">
      <w:pPr>
        <w:spacing w:before="0"/>
        <w:ind w:firstLine="706"/>
        <w:rPr>
          <w:b/>
          <w:lang w:val="en-US"/>
        </w:rPr>
      </w:pPr>
    </w:p>
    <w:p w:rsidR="00603C8B" w:rsidRPr="00906534" w:rsidRDefault="00603C8B" w:rsidP="000378AC">
      <w:pPr>
        <w:spacing w:before="0"/>
        <w:ind w:firstLine="706"/>
        <w:rPr>
          <w:rFonts w:eastAsia="Times New Roman"/>
          <w:bCs/>
          <w:color w:val="000000"/>
          <w:lang w:eastAsia="bg-BG"/>
        </w:rPr>
      </w:pPr>
      <w:r>
        <w:rPr>
          <w:b/>
        </w:rPr>
        <w:t xml:space="preserve"> </w:t>
      </w:r>
      <w:r w:rsidRPr="00906534">
        <w:t xml:space="preserve">За Обособена позиция № 1 </w:t>
      </w:r>
      <w:r w:rsidR="00E614F9">
        <w:t xml:space="preserve">– </w:t>
      </w:r>
      <w:r w:rsidR="00906534" w:rsidRPr="00906534">
        <w:t>Доставка чрез закупуване на четири броя нови, неупотребявани, високопроходими, лекотоварни автомобила, тип пикап</w:t>
      </w:r>
      <w:r w:rsidRPr="00906534">
        <w:t>:</w:t>
      </w:r>
    </w:p>
    <w:p w:rsidR="00351C65" w:rsidRPr="00B94356" w:rsidRDefault="00351C65" w:rsidP="000378AC">
      <w:pPr>
        <w:spacing w:before="0"/>
        <w:rPr>
          <w:b/>
          <w:bCs/>
        </w:rPr>
      </w:pPr>
    </w:p>
    <w:p w:rsidR="00B94356" w:rsidRPr="00B94356" w:rsidRDefault="00B94356" w:rsidP="000378AC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0378AC">
      <w:pPr>
        <w:spacing w:before="0"/>
        <w:rPr>
          <w:highlight w:val="yellow"/>
        </w:rPr>
      </w:pPr>
    </w:p>
    <w:p w:rsidR="0097434D" w:rsidRDefault="0097434D" w:rsidP="000378AC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0378AC" w:rsidRDefault="000378AC" w:rsidP="000378AC">
      <w:pPr>
        <w:spacing w:before="0"/>
        <w:ind w:firstLine="72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1. </w:t>
      </w:r>
      <w:r w:rsidRPr="00170ED2">
        <w:rPr>
          <w:rFonts w:eastAsia="Times New Roman"/>
          <w:b/>
          <w:lang w:eastAsia="en-US"/>
        </w:rPr>
        <w:t xml:space="preserve">Обща цена за изпълнение на поръчката </w:t>
      </w:r>
      <w:r>
        <w:rPr>
          <w:rFonts w:eastAsia="Times New Roman"/>
          <w:b/>
          <w:lang w:eastAsia="en-US"/>
        </w:rPr>
        <w:t xml:space="preserve">по обособена позиция № 1 – </w:t>
      </w:r>
      <w:r w:rsidRPr="00170ED2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0378AC" w:rsidRPr="00D529F3" w:rsidRDefault="000378AC" w:rsidP="000378AC">
      <w:pPr>
        <w:spacing w:before="0"/>
        <w:ind w:firstLine="708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2.</w:t>
      </w:r>
      <w:r w:rsidRPr="00D529F3">
        <w:rPr>
          <w:rFonts w:eastAsia="Times New Roman"/>
          <w:lang w:eastAsia="bg-BG"/>
        </w:rPr>
        <w:t xml:space="preserve"> Цената по </w:t>
      </w:r>
      <w:r>
        <w:rPr>
          <w:rFonts w:eastAsia="Times New Roman"/>
          <w:lang w:eastAsia="bg-BG"/>
        </w:rPr>
        <w:t>т. 1</w:t>
      </w:r>
      <w:r w:rsidRPr="00D529F3">
        <w:rPr>
          <w:rFonts w:eastAsia="Times New Roman"/>
          <w:lang w:eastAsia="bg-BG"/>
        </w:rPr>
        <w:t xml:space="preserve"> е образувана</w:t>
      </w:r>
      <w:r>
        <w:rPr>
          <w:rFonts w:eastAsia="Times New Roman"/>
          <w:lang w:eastAsia="bg-BG"/>
        </w:rPr>
        <w:t xml:space="preserve"> по следния начин</w:t>
      </w:r>
      <w:r w:rsidRPr="00D529F3">
        <w:rPr>
          <w:rFonts w:eastAsia="Times New Roman"/>
          <w:lang w:eastAsia="bg-BG"/>
        </w:rPr>
        <w:t>: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 xml:space="preserve">1. Цената за доставка на </w:t>
      </w:r>
      <w:r>
        <w:rPr>
          <w:rFonts w:eastAsia="Times New Roman"/>
          <w:lang w:eastAsia="ar-SA"/>
        </w:rPr>
        <w:t xml:space="preserve">всички </w:t>
      </w:r>
      <w:r w:rsidRPr="00D529F3">
        <w:rPr>
          <w:rFonts w:eastAsia="Times New Roman"/>
          <w:lang w:eastAsia="ar-SA"/>
        </w:rPr>
        <w:t>автомобили, предмет на договора и за регистрацията им в КАТ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 w:rsidRPr="00D529F3">
        <w:rPr>
          <w:rFonts w:eastAsia="Times New Roman"/>
          <w:lang w:eastAsia="ar-SA"/>
        </w:rPr>
        <w:t>2.</w:t>
      </w:r>
      <w:proofErr w:type="spellStart"/>
      <w:r>
        <w:rPr>
          <w:rFonts w:eastAsia="Times New Roman"/>
          <w:lang w:eastAsia="ar-SA"/>
        </w:rPr>
        <w:t>2</w:t>
      </w:r>
      <w:proofErr w:type="spellEnd"/>
      <w:r>
        <w:rPr>
          <w:rFonts w:eastAsia="Times New Roman"/>
          <w:lang w:eastAsia="ar-SA"/>
        </w:rPr>
        <w:t>.</w:t>
      </w:r>
      <w:r w:rsidRPr="00D529F3">
        <w:rPr>
          <w:rFonts w:eastAsia="Times New Roman"/>
          <w:lang w:eastAsia="ar-SA"/>
        </w:rPr>
        <w:t xml:space="preserve"> Цената за гаранционна поддръжка на </w:t>
      </w:r>
      <w:r>
        <w:rPr>
          <w:rFonts w:eastAsia="Times New Roman"/>
          <w:lang w:eastAsia="ar-SA"/>
        </w:rPr>
        <w:t xml:space="preserve">всички </w:t>
      </w:r>
      <w:r w:rsidRPr="00D529F3">
        <w:rPr>
          <w:rFonts w:eastAsia="Times New Roman"/>
          <w:lang w:eastAsia="ar-SA"/>
        </w:rPr>
        <w:t>автомобили, предмет на договора е в размер на</w:t>
      </w:r>
      <w:r w:rsidRPr="00D529F3">
        <w:rPr>
          <w:lang w:eastAsia="bg-BG"/>
        </w:rPr>
        <w:t>… (…словом) лева бе</w:t>
      </w:r>
      <w:bookmarkStart w:id="0" w:name="_GoBack"/>
      <w:bookmarkEnd w:id="0"/>
      <w:r w:rsidRPr="00D529F3">
        <w:rPr>
          <w:lang w:eastAsia="bg-BG"/>
        </w:rPr>
        <w:t xml:space="preserve">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>3. Цената за доставка на един брой автомобил, предмет на договора, и за регистрацията му в КАТ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>4. Цената за гаранционна поддръжка на един брой автомобил, предмет на договора,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ДДС.</w:t>
      </w:r>
    </w:p>
    <w:p w:rsidR="00B72EBE" w:rsidRPr="00170ED2" w:rsidRDefault="00404C9A" w:rsidP="000378AC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iCs/>
          <w:color w:val="000000"/>
          <w:lang w:eastAsia="bg-BG"/>
        </w:rPr>
        <w:t>3</w:t>
      </w:r>
      <w:r w:rsidR="00C23A01" w:rsidRPr="00404C9A">
        <w:rPr>
          <w:rFonts w:eastAsia="Calibri"/>
          <w:b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1468DF" w:rsidP="000378AC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bCs/>
          <w:iCs/>
          <w:color w:val="000000"/>
          <w:lang w:val="en-US" w:eastAsia="bg-BG"/>
        </w:rPr>
        <w:t>4</w:t>
      </w:r>
      <w:r w:rsidR="003F2D71" w:rsidRPr="00404C9A">
        <w:rPr>
          <w:rFonts w:eastAsia="Calibri"/>
          <w:b/>
          <w:bCs/>
          <w:iCs/>
          <w:color w:val="000000"/>
          <w:lang w:eastAsia="bg-BG"/>
        </w:rPr>
        <w:t>.</w:t>
      </w:r>
      <w:r w:rsidR="003F2D71" w:rsidRPr="00170ED2">
        <w:rPr>
          <w:rFonts w:eastAsia="Calibri"/>
          <w:bCs/>
          <w:iCs/>
          <w:color w:val="000000"/>
          <w:lang w:eastAsia="bg-BG"/>
        </w:rPr>
        <w:t xml:space="preserve">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1468DF" w:rsidP="000378AC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iCs/>
          <w:color w:val="000000"/>
          <w:lang w:val="en-US" w:eastAsia="bg-BG"/>
        </w:rPr>
        <w:t>5</w:t>
      </w:r>
      <w:r w:rsidR="00C23A01" w:rsidRPr="00404C9A">
        <w:rPr>
          <w:rFonts w:eastAsia="Calibri"/>
          <w:b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1468DF" w:rsidP="000378AC">
      <w:pPr>
        <w:suppressAutoHyphens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Times New Roman"/>
          <w:b/>
          <w:lang w:val="en-US" w:eastAsia="bg-BG"/>
        </w:rPr>
        <w:t>6</w:t>
      </w:r>
      <w:r w:rsidR="00C23A01" w:rsidRPr="00404C9A">
        <w:rPr>
          <w:rFonts w:eastAsia="Times New Roman"/>
          <w:b/>
          <w:lang w:eastAsia="bg-BG"/>
        </w:rPr>
        <w:t>.</w:t>
      </w:r>
      <w:r w:rsidR="00C23A01" w:rsidRPr="00696C5B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211C03" w:rsidRDefault="00211C03" w:rsidP="000378AC">
      <w:pPr>
        <w:suppressAutoHyphens w:val="0"/>
        <w:spacing w:before="0"/>
        <w:rPr>
          <w:rFonts w:eastAsia="Times New Roman"/>
          <w:lang w:eastAsia="bg-BG"/>
        </w:rPr>
      </w:pPr>
    </w:p>
    <w:p w:rsidR="009B1E71" w:rsidRDefault="009B1E71" w:rsidP="000378AC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0378AC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0378AC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0378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378AC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04C9A"/>
    <w:rsid w:val="00435D0A"/>
    <w:rsid w:val="004529CF"/>
    <w:rsid w:val="004A77D1"/>
    <w:rsid w:val="00546177"/>
    <w:rsid w:val="005561DB"/>
    <w:rsid w:val="005B39E7"/>
    <w:rsid w:val="005B4371"/>
    <w:rsid w:val="005B4B22"/>
    <w:rsid w:val="005D776F"/>
    <w:rsid w:val="00603C8B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06534"/>
    <w:rsid w:val="00907FAB"/>
    <w:rsid w:val="0097352E"/>
    <w:rsid w:val="0097434D"/>
    <w:rsid w:val="009805BA"/>
    <w:rsid w:val="009833FC"/>
    <w:rsid w:val="009907F4"/>
    <w:rsid w:val="009B1E71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614F9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5</cp:revision>
  <cp:lastPrinted>2016-05-31T07:03:00Z</cp:lastPrinted>
  <dcterms:created xsi:type="dcterms:W3CDTF">2017-08-28T09:24:00Z</dcterms:created>
  <dcterms:modified xsi:type="dcterms:W3CDTF">2017-09-25T12:18:00Z</dcterms:modified>
</cp:coreProperties>
</file>